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>
      <w:pPr>
        <w:spacing w:after="0" w:line="259" w:lineRule="auto"/>
        <w:ind w:left="77" w:firstLine="0"/>
        <w:jc w:val="center"/>
      </w:pPr>
      <w:r>
        <w:rPr>
          <w:sz w:val="32"/>
        </w:rPr>
        <w:t xml:space="preserve">Zápis z jednání Rady rodičů SRPŠ konané dne </w:t>
      </w:r>
      <w:r w:rsidR="001579BA">
        <w:rPr>
          <w:sz w:val="32"/>
        </w:rPr>
        <w:t>2.1</w:t>
      </w:r>
      <w:r w:rsidR="00585CB0">
        <w:rPr>
          <w:sz w:val="32"/>
        </w:rPr>
        <w:t>1</w:t>
      </w:r>
      <w:r w:rsidR="00F634C6">
        <w:rPr>
          <w:sz w:val="32"/>
        </w:rPr>
        <w:t>.</w:t>
      </w:r>
      <w:r>
        <w:rPr>
          <w:sz w:val="32"/>
        </w:rPr>
        <w:t>202</w:t>
      </w:r>
      <w:r w:rsidR="008579F4">
        <w:rPr>
          <w:sz w:val="32"/>
        </w:rPr>
        <w:t>3</w:t>
      </w:r>
      <w:r>
        <w:rPr>
          <w:sz w:val="32"/>
        </w:rPr>
        <w:t xml:space="preserve"> </w:t>
      </w:r>
    </w:p>
    <w:p w:rsidR="00B26033" w:rsidRDefault="00B26033">
      <w:pPr>
        <w:spacing w:after="0" w:line="259" w:lineRule="auto"/>
        <w:ind w:left="157" w:firstLine="0"/>
        <w:jc w:val="center"/>
        <w:rPr>
          <w:sz w:val="32"/>
        </w:rPr>
      </w:pPr>
    </w:p>
    <w:p w:rsidR="009F6788" w:rsidRDefault="009F6788">
      <w:pPr>
        <w:spacing w:after="0" w:line="259" w:lineRule="auto"/>
        <w:ind w:left="157" w:firstLine="0"/>
        <w:jc w:val="center"/>
        <w:rPr>
          <w:sz w:val="32"/>
        </w:rPr>
      </w:pPr>
    </w:p>
    <w:p w:rsidR="00724EA7" w:rsidRDefault="002B21D5">
      <w:pPr>
        <w:spacing w:after="0" w:line="259" w:lineRule="auto"/>
        <w:ind w:left="157" w:firstLine="0"/>
        <w:jc w:val="center"/>
      </w:pPr>
      <w:r>
        <w:rPr>
          <w:sz w:val="32"/>
        </w:rPr>
        <w:t xml:space="preserve"> </w:t>
      </w:r>
    </w:p>
    <w:p w:rsidR="00724EA7" w:rsidRDefault="002B21D5" w:rsidP="009F6788">
      <w:pPr>
        <w:spacing w:after="0" w:line="259" w:lineRule="auto"/>
        <w:ind w:left="-5"/>
      </w:pPr>
      <w:r>
        <w:t xml:space="preserve">Přítomni: </w:t>
      </w:r>
      <w:r w:rsidR="009F6788">
        <w:t>v</w:t>
      </w:r>
      <w:r>
        <w:t>iz prezenční listina (</w:t>
      </w:r>
      <w:r w:rsidR="009F6788">
        <w:t xml:space="preserve">k nahlédnutí </w:t>
      </w:r>
      <w:r>
        <w:t>v kab. 2</w:t>
      </w:r>
      <w:r w:rsidR="00927E55">
        <w:t>12</w:t>
      </w:r>
      <w:r>
        <w:t xml:space="preserve">) </w:t>
      </w:r>
    </w:p>
    <w:p w:rsidR="00B26033" w:rsidRDefault="009F6788">
      <w:pPr>
        <w:spacing w:after="0" w:line="259" w:lineRule="auto"/>
        <w:ind w:left="0" w:firstLine="0"/>
      </w:pPr>
      <w:r>
        <w:t xml:space="preserve"> </w:t>
      </w:r>
    </w:p>
    <w:p w:rsidR="009F6788" w:rsidRDefault="004814D2">
      <w:pPr>
        <w:spacing w:after="0" w:line="259" w:lineRule="auto"/>
        <w:ind w:left="0" w:firstLine="0"/>
      </w:pPr>
      <w:r>
        <w:t xml:space="preserve"> </w:t>
      </w:r>
    </w:p>
    <w:p w:rsidR="004814D2" w:rsidRDefault="004814D2">
      <w:pPr>
        <w:spacing w:after="0" w:line="259" w:lineRule="auto"/>
        <w:ind w:left="0" w:firstLine="0"/>
      </w:pPr>
    </w:p>
    <w:p w:rsidR="00724EA7" w:rsidRDefault="002B21D5">
      <w:pPr>
        <w:spacing w:after="0" w:line="259" w:lineRule="auto"/>
        <w:ind w:left="-5"/>
      </w:pPr>
      <w:r>
        <w:t xml:space="preserve">Program schůze: </w:t>
      </w:r>
    </w:p>
    <w:p w:rsidR="00602370" w:rsidRDefault="002B21D5" w:rsidP="008579F4">
      <w:pPr>
        <w:numPr>
          <w:ilvl w:val="0"/>
          <w:numId w:val="1"/>
        </w:numPr>
        <w:ind w:hanging="360"/>
      </w:pPr>
      <w:r>
        <w:t xml:space="preserve">Schválení programu jednání </w:t>
      </w:r>
    </w:p>
    <w:p w:rsidR="001579BA" w:rsidRDefault="002B21D5" w:rsidP="001579BA">
      <w:pPr>
        <w:numPr>
          <w:ilvl w:val="0"/>
          <w:numId w:val="1"/>
        </w:numPr>
        <w:ind w:hanging="360"/>
      </w:pPr>
      <w:r>
        <w:t xml:space="preserve">Seznámení se stavem účtu a výdaji </w:t>
      </w:r>
    </w:p>
    <w:p w:rsidR="00521CFA" w:rsidRDefault="00521CFA">
      <w:pPr>
        <w:numPr>
          <w:ilvl w:val="0"/>
          <w:numId w:val="1"/>
        </w:numPr>
        <w:ind w:hanging="360"/>
      </w:pPr>
      <w:r>
        <w:t>LVK</w:t>
      </w:r>
    </w:p>
    <w:p w:rsidR="00724EA7" w:rsidRDefault="002B21D5" w:rsidP="000E0FA1">
      <w:pPr>
        <w:numPr>
          <w:ilvl w:val="0"/>
          <w:numId w:val="1"/>
        </w:numPr>
        <w:ind w:hanging="360"/>
      </w:pPr>
      <w:r>
        <w:t>Žádosti o dotace</w:t>
      </w:r>
    </w:p>
    <w:p w:rsidR="008B6882" w:rsidRDefault="008B6882" w:rsidP="000E0FA1">
      <w:pPr>
        <w:numPr>
          <w:ilvl w:val="0"/>
          <w:numId w:val="1"/>
        </w:numPr>
        <w:ind w:hanging="360"/>
      </w:pPr>
      <w:proofErr w:type="spellStart"/>
      <w:r>
        <w:t>Autoevaluace</w:t>
      </w:r>
      <w:proofErr w:type="spellEnd"/>
      <w:r>
        <w:t xml:space="preserve"> školy</w:t>
      </w:r>
    </w:p>
    <w:p w:rsidR="008E790D" w:rsidRDefault="000E0FA1" w:rsidP="00903398">
      <w:pPr>
        <w:numPr>
          <w:ilvl w:val="0"/>
          <w:numId w:val="1"/>
        </w:numPr>
        <w:ind w:hanging="360"/>
      </w:pPr>
      <w:r>
        <w:t>S</w:t>
      </w:r>
      <w:r w:rsidR="002B21D5">
        <w:t xml:space="preserve">chválené výdaje do příští schůze </w:t>
      </w:r>
    </w:p>
    <w:p w:rsidR="003C635F" w:rsidRDefault="003C635F" w:rsidP="00903398">
      <w:pPr>
        <w:numPr>
          <w:ilvl w:val="0"/>
          <w:numId w:val="1"/>
        </w:numPr>
        <w:ind w:hanging="360"/>
      </w:pPr>
      <w:r>
        <w:t>Připomínky rodičů k výuce</w:t>
      </w:r>
    </w:p>
    <w:p w:rsidR="00903398" w:rsidRDefault="002B21D5" w:rsidP="00602370">
      <w:pPr>
        <w:numPr>
          <w:ilvl w:val="0"/>
          <w:numId w:val="1"/>
        </w:numPr>
        <w:ind w:hanging="360"/>
      </w:pPr>
      <w:r>
        <w:t xml:space="preserve">Náhled na účet </w:t>
      </w:r>
    </w:p>
    <w:p w:rsidR="00724EA7" w:rsidRDefault="002B21D5">
      <w:pPr>
        <w:numPr>
          <w:ilvl w:val="0"/>
          <w:numId w:val="1"/>
        </w:numPr>
        <w:ind w:hanging="360"/>
      </w:pPr>
      <w:r>
        <w:t xml:space="preserve">Termín příští schůze </w:t>
      </w:r>
    </w:p>
    <w:p w:rsidR="00B26033" w:rsidRDefault="00B26033">
      <w:pPr>
        <w:spacing w:after="0" w:line="259" w:lineRule="auto"/>
        <w:ind w:left="148" w:firstLine="0"/>
        <w:jc w:val="center"/>
        <w:rPr>
          <w:sz w:val="28"/>
        </w:rPr>
      </w:pPr>
    </w:p>
    <w:p w:rsidR="004814D2" w:rsidRDefault="004814D2">
      <w:pPr>
        <w:spacing w:after="0" w:line="259" w:lineRule="auto"/>
        <w:ind w:left="148" w:firstLine="0"/>
        <w:jc w:val="center"/>
        <w:rPr>
          <w:sz w:val="28"/>
        </w:rPr>
      </w:pPr>
    </w:p>
    <w:p w:rsidR="009F6788" w:rsidRDefault="004814D2">
      <w:pPr>
        <w:spacing w:after="0" w:line="259" w:lineRule="auto"/>
        <w:ind w:left="148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724EA7" w:rsidRDefault="002B21D5">
      <w:pPr>
        <w:spacing w:after="0" w:line="259" w:lineRule="auto"/>
        <w:ind w:left="-5"/>
      </w:pPr>
      <w:r>
        <w:t xml:space="preserve">Průběh schůze: </w:t>
      </w:r>
    </w:p>
    <w:p w:rsidR="00602370" w:rsidRDefault="002B21D5" w:rsidP="008579F4">
      <w:pPr>
        <w:numPr>
          <w:ilvl w:val="0"/>
          <w:numId w:val="2"/>
        </w:numPr>
        <w:ind w:hanging="338"/>
      </w:pPr>
      <w:r>
        <w:t xml:space="preserve">Program jednání byl jednomyslně schválen.  </w:t>
      </w:r>
    </w:p>
    <w:p w:rsidR="00B26033" w:rsidRDefault="002B21D5" w:rsidP="00721CCC">
      <w:pPr>
        <w:numPr>
          <w:ilvl w:val="0"/>
          <w:numId w:val="2"/>
        </w:numPr>
        <w:ind w:left="689" w:hanging="338"/>
      </w:pPr>
      <w:r>
        <w:t>Členové Rady rodičů byli seznámeni se stavem účtu (</w:t>
      </w:r>
      <w:r w:rsidR="000E0FA1">
        <w:t>594</w:t>
      </w:r>
      <w:r w:rsidR="00AC1622">
        <w:t>.</w:t>
      </w:r>
      <w:r w:rsidR="000E0FA1">
        <w:t>224</w:t>
      </w:r>
      <w:r w:rsidR="00AC1622">
        <w:t>,</w:t>
      </w:r>
      <w:r w:rsidR="0072528D">
        <w:t>12</w:t>
      </w:r>
      <w:r w:rsidR="00AC1622">
        <w:t xml:space="preserve"> </w:t>
      </w:r>
      <w:r>
        <w:t xml:space="preserve">Kč) - viz náhled na transparentní účet sdružení u </w:t>
      </w:r>
      <w:proofErr w:type="spellStart"/>
      <w:r>
        <w:t>Fio</w:t>
      </w:r>
      <w:proofErr w:type="spellEnd"/>
      <w:r>
        <w:t xml:space="preserve"> banky s přístupem z</w:t>
      </w:r>
      <w:r w:rsidR="002D008B">
        <w:t> IS Bakaláři</w:t>
      </w:r>
      <w:r>
        <w:t xml:space="preserve">. </w:t>
      </w:r>
    </w:p>
    <w:p w:rsidR="00721CCC" w:rsidRDefault="00B26033" w:rsidP="00B26033">
      <w:pPr>
        <w:ind w:left="689" w:firstLine="0"/>
      </w:pPr>
      <w:r>
        <w:t>Příjmy: n</w:t>
      </w:r>
      <w:r w:rsidR="00721CCC">
        <w:t>a příspěvcích za školní rok 20</w:t>
      </w:r>
      <w:r w:rsidR="00E61750">
        <w:t>23</w:t>
      </w:r>
      <w:r w:rsidR="00721CCC">
        <w:t>/2</w:t>
      </w:r>
      <w:r w:rsidR="00E61750">
        <w:t>4</w:t>
      </w:r>
      <w:r w:rsidR="00721CCC">
        <w:t xml:space="preserve"> bylo </w:t>
      </w:r>
      <w:r w:rsidR="00E61750">
        <w:t xml:space="preserve">prozatím </w:t>
      </w:r>
      <w:r w:rsidR="00721CCC">
        <w:t xml:space="preserve">vybráno </w:t>
      </w:r>
      <w:r w:rsidR="00F43A4E">
        <w:t>2</w:t>
      </w:r>
      <w:r w:rsidR="000E0FA1">
        <w:t>52</w:t>
      </w:r>
      <w:r w:rsidR="00E61750">
        <w:t>.</w:t>
      </w:r>
      <w:r w:rsidR="000E0FA1">
        <w:t>6</w:t>
      </w:r>
      <w:r w:rsidR="00F43A4E">
        <w:t>0</w:t>
      </w:r>
      <w:r w:rsidR="00A44C7B">
        <w:t>0</w:t>
      </w:r>
      <w:r w:rsidR="00AC1622">
        <w:t>,- Kč</w:t>
      </w:r>
      <w:r w:rsidR="00721CCC">
        <w:t>.</w:t>
      </w:r>
    </w:p>
    <w:p w:rsidR="00327FF3" w:rsidRDefault="00B26033" w:rsidP="00327FF3">
      <w:pPr>
        <w:ind w:left="689" w:firstLine="0"/>
      </w:pPr>
      <w:r>
        <w:t xml:space="preserve">Výdaje: </w:t>
      </w:r>
      <w:r w:rsidR="002639D6">
        <w:t>od minulé</w:t>
      </w:r>
      <w:r w:rsidR="002B21D5">
        <w:t xml:space="preserve"> schůze </w:t>
      </w:r>
      <w:r>
        <w:t>byl</w:t>
      </w:r>
      <w:r w:rsidR="000E0FA1">
        <w:t>a</w:t>
      </w:r>
      <w:r>
        <w:t xml:space="preserve"> </w:t>
      </w:r>
      <w:r w:rsidR="002B21D5">
        <w:t>z účtu SRPŠ proplacen</w:t>
      </w:r>
      <w:r w:rsidR="000E0FA1">
        <w:t xml:space="preserve">a doprava do divadla </w:t>
      </w:r>
      <w:r w:rsidR="00E61750">
        <w:t xml:space="preserve">ve výši </w:t>
      </w:r>
      <w:r w:rsidR="000E0FA1">
        <w:t>3900</w:t>
      </w:r>
      <w:r w:rsidR="00E61750">
        <w:t>,- Kč</w:t>
      </w:r>
      <w:r w:rsidR="000E0FA1">
        <w:t>, spotřební zboží (míče, brankářské rukavice) do tělocvičny ve výši 3.001,- Kč a občerstvení žáků na veletrhu středních škol v Rakovníku ve výši 1.558,- Kč</w:t>
      </w:r>
      <w:r w:rsidR="0072528D">
        <w:t xml:space="preserve">. </w:t>
      </w:r>
      <w:r w:rsidR="002639D6">
        <w:t xml:space="preserve">Celkem </w:t>
      </w:r>
      <w:r w:rsidR="000E0FA1">
        <w:t>8.459,- Kč</w:t>
      </w:r>
      <w:r w:rsidR="00F43A4E">
        <w:t>.</w:t>
      </w:r>
    </w:p>
    <w:p w:rsidR="0042009F" w:rsidRDefault="00327FF3" w:rsidP="008B6882">
      <w:pPr>
        <w:numPr>
          <w:ilvl w:val="0"/>
          <w:numId w:val="2"/>
        </w:numPr>
        <w:ind w:hanging="338"/>
      </w:pPr>
      <w:r>
        <w:t xml:space="preserve">V letošním školním roce se budou konat dva lyžařské výcvikové kurzy. 13.-19.1.2024 v Peci pod Sněžkou a druhý 17.-21.2.2024 v Rakousku </w:t>
      </w:r>
      <w:r w:rsidR="00E61750">
        <w:t xml:space="preserve">(jen </w:t>
      </w:r>
      <w:r>
        <w:t>pro pokročilejší lyžaře</w:t>
      </w:r>
      <w:r w:rsidR="00E61750">
        <w:t>)</w:t>
      </w:r>
      <w:r>
        <w:t xml:space="preserve">. SRPŠ schválilo platbu dopravy (autobusu) na tuzemský LVK a příspěvek 375,- Kč na žáka na </w:t>
      </w:r>
      <w:r w:rsidR="00E61750">
        <w:t>dopravu do Ra</w:t>
      </w:r>
      <w:r>
        <w:t>kousk</w:t>
      </w:r>
      <w:r w:rsidR="00E61750">
        <w:t>a</w:t>
      </w:r>
      <w:r>
        <w:t xml:space="preserve"> plus platbu zdravotního připojištění</w:t>
      </w:r>
      <w:r w:rsidR="00E61750">
        <w:t xml:space="preserve"> na zahraničním zájezdu</w:t>
      </w:r>
      <w:r>
        <w:t>.</w:t>
      </w:r>
      <w:r w:rsidR="00D55722">
        <w:t xml:space="preserve"> Příspěvky budou proplaceny pouze platícím studentům.</w:t>
      </w:r>
      <w:r w:rsidR="000E0FA1">
        <w:t xml:space="preserve"> Se seznamem přihlášených a výběrem prostředků na oba zájezdy </w:t>
      </w:r>
      <w:r w:rsidR="008B6882">
        <w:t xml:space="preserve">na speciální podúčet SRPŠ </w:t>
      </w:r>
      <w:r w:rsidR="000E0FA1">
        <w:t>byla RR seznámena.</w:t>
      </w:r>
      <w:r w:rsidR="003C635F">
        <w:t xml:space="preserve"> Bezprostředně po schůzce bude zaplacena zálohová faktura na tuzemský LVK ve výši 150.000,- Kč.</w:t>
      </w:r>
    </w:p>
    <w:p w:rsidR="00014F79" w:rsidRDefault="00E61750" w:rsidP="00EF5EB5">
      <w:pPr>
        <w:numPr>
          <w:ilvl w:val="0"/>
          <w:numId w:val="2"/>
        </w:numPr>
        <w:ind w:hanging="338"/>
      </w:pPr>
      <w:r>
        <w:t xml:space="preserve">Mgr. </w:t>
      </w:r>
      <w:r w:rsidR="000E0FA1">
        <w:t>Sláma požádal o</w:t>
      </w:r>
      <w:r>
        <w:t xml:space="preserve"> příspěvek na </w:t>
      </w:r>
      <w:r w:rsidR="000E0FA1">
        <w:t>občerstvení žáků při akcích pořádaných pro prezentaci školy</w:t>
      </w:r>
      <w:r w:rsidR="00071492">
        <w:t xml:space="preserve"> jako jsou Den otevřených dveří nebo Veletrh středních škol – jejich seznam v tomto školním roce byl předložen</w:t>
      </w:r>
      <w:r>
        <w:t>. Příspěvek byl schválen.</w:t>
      </w:r>
    </w:p>
    <w:p w:rsidR="000568E6" w:rsidRDefault="008B6882" w:rsidP="00602370">
      <w:pPr>
        <w:ind w:left="683" w:firstLine="0"/>
      </w:pPr>
      <w:r>
        <w:t xml:space="preserve">Mgr. Kvapilová požádala o příspěvek na dvě poukázky do obchodu </w:t>
      </w:r>
      <w:proofErr w:type="spellStart"/>
      <w:r>
        <w:t>Alza</w:t>
      </w:r>
      <w:proofErr w:type="spellEnd"/>
      <w:r>
        <w:t xml:space="preserve"> jako odměnu pro studenty vyhodnocené jako nejlepší student školy evaluačním dotazníkem ve školním roce 2021/2022 a 2022/2023</w:t>
      </w:r>
      <w:r w:rsidR="003C635F">
        <w:t xml:space="preserve"> ve výši 1.000,- Kč</w:t>
      </w:r>
      <w:r w:rsidR="00D55722">
        <w:t xml:space="preserve">. </w:t>
      </w:r>
      <w:r w:rsidR="0072528D">
        <w:t>P</w:t>
      </w:r>
      <w:r w:rsidR="00ED2244">
        <w:t>říspěv</w:t>
      </w:r>
      <w:r w:rsidR="00A00383">
        <w:t>e</w:t>
      </w:r>
      <w:r w:rsidR="00ED2244">
        <w:t>k byl odsouhlasen.</w:t>
      </w:r>
    </w:p>
    <w:p w:rsidR="00B07727" w:rsidRDefault="00B07727" w:rsidP="00F146E8">
      <w:pPr>
        <w:numPr>
          <w:ilvl w:val="0"/>
          <w:numId w:val="2"/>
        </w:numPr>
        <w:ind w:hanging="338"/>
      </w:pPr>
      <w:r>
        <w:t xml:space="preserve">Do příští schůze </w:t>
      </w:r>
      <w:r w:rsidR="00FB433D">
        <w:t xml:space="preserve">jsou </w:t>
      </w:r>
      <w:r w:rsidR="00F146E8">
        <w:t xml:space="preserve">plánovány </w:t>
      </w:r>
      <w:r w:rsidR="00F43A4E">
        <w:t>tyto</w:t>
      </w:r>
      <w:r w:rsidR="00F146E8">
        <w:t xml:space="preserve"> výdaje</w:t>
      </w:r>
      <w:r w:rsidR="00F43A4E">
        <w:t>:</w:t>
      </w:r>
      <w:r w:rsidR="009F6788">
        <w:t xml:space="preserve"> </w:t>
      </w:r>
      <w:r w:rsidR="00D55722">
        <w:t>Licence IS Bakaláři</w:t>
      </w:r>
      <w:r w:rsidR="003C635F">
        <w:t xml:space="preserve"> (38.000,- Kč)</w:t>
      </w:r>
      <w:r w:rsidR="00071492">
        <w:t xml:space="preserve">, </w:t>
      </w:r>
      <w:r w:rsidR="003C635F">
        <w:t xml:space="preserve">platba za dopravu na exkurzi do Mladé Boleslavi schválené na minulé schůzce ve výši 10.500,- Kč a </w:t>
      </w:r>
      <w:r w:rsidR="00071492">
        <w:t>zálohy za některé položky rozpočtu maturitního plesu</w:t>
      </w:r>
      <w:r w:rsidR="004814D2">
        <w:t>.</w:t>
      </w:r>
    </w:p>
    <w:p w:rsidR="00724EA7" w:rsidRDefault="009F6788">
      <w:pPr>
        <w:numPr>
          <w:ilvl w:val="0"/>
          <w:numId w:val="2"/>
        </w:numPr>
        <w:ind w:hanging="338"/>
      </w:pPr>
      <w:r>
        <w:t>V</w:t>
      </w:r>
      <w:r w:rsidR="002B21D5">
        <w:t xml:space="preserve"> souladu se zásadami GDPR není odkaz k náhledu na transparentní účet SRPŠ veřejně přístupný ze stránek školy, ale je přístupný přes systém Bakaláři v záložkách </w:t>
      </w:r>
      <w:proofErr w:type="spellStart"/>
      <w:r w:rsidR="002B21D5">
        <w:t>Komens</w:t>
      </w:r>
      <w:proofErr w:type="spellEnd"/>
      <w:r w:rsidR="002B21D5">
        <w:t xml:space="preserve"> </w:t>
      </w:r>
      <w:r w:rsidR="00B26033">
        <w:t>–</w:t>
      </w:r>
      <w:r w:rsidR="002B21D5">
        <w:t xml:space="preserve"> Nástěnka</w:t>
      </w:r>
      <w:r w:rsidR="00602370">
        <w:t xml:space="preserve">. </w:t>
      </w:r>
      <w:r w:rsidR="00F146E8">
        <w:t xml:space="preserve">Tato informace se nyní objevuje i na stránkách školy v sekci Pro </w:t>
      </w:r>
      <w:proofErr w:type="gramStart"/>
      <w:r w:rsidR="00F146E8">
        <w:t>rodiče - SRPŠ</w:t>
      </w:r>
      <w:proofErr w:type="gramEnd"/>
      <w:r w:rsidR="00B26033">
        <w:t>.</w:t>
      </w:r>
      <w:r w:rsidR="002B21D5">
        <w:t xml:space="preserve"> </w:t>
      </w:r>
    </w:p>
    <w:p w:rsidR="003C635F" w:rsidRDefault="00B80700">
      <w:pPr>
        <w:numPr>
          <w:ilvl w:val="0"/>
          <w:numId w:val="2"/>
        </w:numPr>
        <w:ind w:hanging="338"/>
      </w:pPr>
      <w:r>
        <w:t xml:space="preserve">Rodiče vznesli zásadní připomínky k výuce ANJ. </w:t>
      </w:r>
      <w:r w:rsidR="00A7577B">
        <w:t xml:space="preserve">Týkala se velmi nízké úrovně a metod výuky, které připomínají „staré časy“. Byli by rádi, kdyby škola (potažmo vyučující ANJ) umožnili a zajistili </w:t>
      </w:r>
      <w:r w:rsidR="00A7577B">
        <w:lastRenderedPageBreak/>
        <w:t xml:space="preserve">žákům konání mezinárodních certifikátů B2 (ještě lépe C1), jako je to na jiných školách a aby je na </w:t>
      </w:r>
      <w:bookmarkStart w:id="0" w:name="_GoBack"/>
      <w:bookmarkEnd w:id="0"/>
      <w:r w:rsidR="00A7577B">
        <w:t>takové zkoušky připravovali. Dnes je to již běžnou praxí. CERMAT a MŠ pak uznává takový certifikát místo MZ.</w:t>
      </w:r>
    </w:p>
    <w:p w:rsidR="00A7577B" w:rsidRDefault="00A7577B" w:rsidP="00A7577B">
      <w:pPr>
        <w:ind w:left="683" w:firstLine="0"/>
      </w:pPr>
      <w:r>
        <w:t xml:space="preserve">Dále se rodičům nelíbí posuzování poklesků žáků (např. vandalismus) jako kolektivní vinu a zakazování </w:t>
      </w:r>
      <w:r w:rsidRPr="0019354B">
        <w:rPr>
          <w:u w:val="single"/>
        </w:rPr>
        <w:t>všem žákům</w:t>
      </w:r>
      <w:r>
        <w:t xml:space="preserve"> exkurze a akce, které inovují výuku a kladně motivují žáky. </w:t>
      </w:r>
    </w:p>
    <w:p w:rsidR="00A7577B" w:rsidRDefault="00A7577B" w:rsidP="00A7577B">
      <w:pPr>
        <w:ind w:left="683" w:firstLine="0"/>
      </w:pPr>
      <w:r>
        <w:t>Rodiče poukazovali na to, že postrádají větší kladnou motivaci dětí k výuce.</w:t>
      </w:r>
    </w:p>
    <w:p w:rsidR="00724EA7" w:rsidRDefault="002B21D5">
      <w:pPr>
        <w:numPr>
          <w:ilvl w:val="0"/>
          <w:numId w:val="2"/>
        </w:numPr>
        <w:ind w:hanging="338"/>
      </w:pPr>
      <w:r>
        <w:t xml:space="preserve">Příští Rada rodičů se bude konat dne </w:t>
      </w:r>
      <w:r w:rsidR="00483F6F">
        <w:t>8</w:t>
      </w:r>
      <w:r w:rsidR="0056455C">
        <w:t>.</w:t>
      </w:r>
      <w:r w:rsidR="00071492">
        <w:t>2</w:t>
      </w:r>
      <w:r w:rsidR="001D46CC">
        <w:t>.</w:t>
      </w:r>
      <w:r>
        <w:t>202</w:t>
      </w:r>
      <w:r w:rsidR="00483F6F">
        <w:t>4</w:t>
      </w:r>
      <w:r>
        <w:t xml:space="preserve"> </w:t>
      </w:r>
      <w:r w:rsidR="00B26033">
        <w:t>v</w:t>
      </w:r>
      <w:r>
        <w:t xml:space="preserve"> </w:t>
      </w:r>
      <w:r w:rsidR="001D46CC">
        <w:t>1</w:t>
      </w:r>
      <w:r w:rsidR="00483F6F">
        <w:t>6</w:t>
      </w:r>
      <w:r w:rsidR="001D46CC">
        <w:t>:00</w:t>
      </w:r>
      <w:r w:rsidR="00B26033">
        <w:t xml:space="preserve"> </w:t>
      </w:r>
      <w:r>
        <w:t xml:space="preserve">h v místnosti č. 111 v 1. patře školy.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0" w:line="259" w:lineRule="auto"/>
        <w:ind w:left="679" w:firstLine="0"/>
      </w:pPr>
      <w:r>
        <w:t xml:space="preserve"> </w:t>
      </w:r>
    </w:p>
    <w:p w:rsidR="00724EA7" w:rsidRDefault="002B21D5">
      <w:pPr>
        <w:spacing w:after="5" w:line="259" w:lineRule="auto"/>
        <w:ind w:left="679" w:firstLine="0"/>
      </w:pPr>
      <w:r>
        <w:t xml:space="preserve"> </w:t>
      </w:r>
    </w:p>
    <w:p w:rsidR="00724EA7" w:rsidRDefault="0042009F">
      <w:pPr>
        <w:tabs>
          <w:tab w:val="center" w:pos="1125"/>
          <w:tab w:val="center" w:pos="2124"/>
          <w:tab w:val="center" w:pos="2832"/>
          <w:tab w:val="center" w:pos="3540"/>
          <w:tab w:val="center" w:pos="4249"/>
          <w:tab w:val="center" w:pos="5778"/>
        </w:tabs>
        <w:ind w:left="0" w:firstLine="0"/>
      </w:pPr>
      <w:r>
        <w:tab/>
      </w:r>
      <w:r w:rsidR="002B21D5">
        <w:t>Zapsala:</w:t>
      </w:r>
      <w:r>
        <w:tab/>
      </w:r>
      <w:r>
        <w:tab/>
      </w:r>
      <w:r>
        <w:tab/>
      </w:r>
      <w:r>
        <w:tab/>
      </w:r>
      <w:r w:rsidR="00B26033">
        <w:tab/>
      </w:r>
      <w:r w:rsidR="002B21D5">
        <w:t>Správnost ověřil</w:t>
      </w:r>
      <w:r>
        <w:t>a</w:t>
      </w:r>
      <w:r w:rsidR="002B21D5">
        <w:t xml:space="preserve">: </w:t>
      </w:r>
    </w:p>
    <w:p w:rsidR="00724EA7" w:rsidRDefault="00C255E3">
      <w:pPr>
        <w:tabs>
          <w:tab w:val="center" w:pos="1936"/>
          <w:tab w:val="center" w:pos="3540"/>
          <w:tab w:val="center" w:pos="4248"/>
          <w:tab w:val="center" w:pos="6566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 w:rsidR="002B21D5">
        <w:t xml:space="preserve">Mgr. Kateřina Kofláková </w:t>
      </w:r>
      <w:r>
        <w:tab/>
      </w:r>
      <w:r>
        <w:tab/>
        <w:t xml:space="preserve">                       </w:t>
      </w:r>
      <w:r w:rsidR="002B21D5">
        <w:t xml:space="preserve">p. </w:t>
      </w:r>
      <w:r>
        <w:t>Mašková</w:t>
      </w:r>
      <w:r w:rsidR="002B21D5">
        <w:t xml:space="preserve"> – předsed</w:t>
      </w:r>
      <w:r>
        <w:t>kyně</w:t>
      </w:r>
      <w:r w:rsidR="002B21D5">
        <w:t xml:space="preserve"> sdružení </w:t>
      </w:r>
    </w:p>
    <w:sectPr w:rsidR="00724EA7" w:rsidSect="00521C64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0C90"/>
    <w:multiLevelType w:val="hybridMultilevel"/>
    <w:tmpl w:val="A9CA3DA2"/>
    <w:lvl w:ilvl="0" w:tplc="A7482924">
      <w:start w:val="1"/>
      <w:numFmt w:val="lowerLetter"/>
      <w:lvlText w:val="%1)"/>
      <w:lvlJc w:val="left"/>
      <w:pPr>
        <w:ind w:left="10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3" w:hanging="360"/>
      </w:pPr>
    </w:lvl>
    <w:lvl w:ilvl="2" w:tplc="0405001B" w:tentative="1">
      <w:start w:val="1"/>
      <w:numFmt w:val="lowerRoman"/>
      <w:lvlText w:val="%3."/>
      <w:lvlJc w:val="right"/>
      <w:pPr>
        <w:ind w:left="2483" w:hanging="180"/>
      </w:pPr>
    </w:lvl>
    <w:lvl w:ilvl="3" w:tplc="0405000F" w:tentative="1">
      <w:start w:val="1"/>
      <w:numFmt w:val="decimal"/>
      <w:lvlText w:val="%4."/>
      <w:lvlJc w:val="left"/>
      <w:pPr>
        <w:ind w:left="3203" w:hanging="360"/>
      </w:pPr>
    </w:lvl>
    <w:lvl w:ilvl="4" w:tplc="04050019" w:tentative="1">
      <w:start w:val="1"/>
      <w:numFmt w:val="lowerLetter"/>
      <w:lvlText w:val="%5."/>
      <w:lvlJc w:val="left"/>
      <w:pPr>
        <w:ind w:left="3923" w:hanging="360"/>
      </w:pPr>
    </w:lvl>
    <w:lvl w:ilvl="5" w:tplc="0405001B" w:tentative="1">
      <w:start w:val="1"/>
      <w:numFmt w:val="lowerRoman"/>
      <w:lvlText w:val="%6."/>
      <w:lvlJc w:val="right"/>
      <w:pPr>
        <w:ind w:left="4643" w:hanging="180"/>
      </w:pPr>
    </w:lvl>
    <w:lvl w:ilvl="6" w:tplc="0405000F" w:tentative="1">
      <w:start w:val="1"/>
      <w:numFmt w:val="decimal"/>
      <w:lvlText w:val="%7."/>
      <w:lvlJc w:val="left"/>
      <w:pPr>
        <w:ind w:left="5363" w:hanging="360"/>
      </w:pPr>
    </w:lvl>
    <w:lvl w:ilvl="7" w:tplc="04050019" w:tentative="1">
      <w:start w:val="1"/>
      <w:numFmt w:val="lowerLetter"/>
      <w:lvlText w:val="%8."/>
      <w:lvlJc w:val="left"/>
      <w:pPr>
        <w:ind w:left="6083" w:hanging="360"/>
      </w:pPr>
    </w:lvl>
    <w:lvl w:ilvl="8" w:tplc="040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 w15:restartNumberingAfterBreak="0">
    <w:nsid w:val="24A86E4E"/>
    <w:multiLevelType w:val="hybridMultilevel"/>
    <w:tmpl w:val="CAB29948"/>
    <w:lvl w:ilvl="0" w:tplc="0405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" w15:restartNumberingAfterBreak="0">
    <w:nsid w:val="585C0092"/>
    <w:multiLevelType w:val="hybridMultilevel"/>
    <w:tmpl w:val="211CA04A"/>
    <w:lvl w:ilvl="0" w:tplc="D9F8BE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24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5B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CF1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2C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40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1EE7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A1D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409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EE68E3"/>
    <w:multiLevelType w:val="hybridMultilevel"/>
    <w:tmpl w:val="57909178"/>
    <w:lvl w:ilvl="0" w:tplc="1870C450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8A34AC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BAEDBC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2E3EC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985998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B86852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2F86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00CD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2FA5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A7"/>
    <w:rsid w:val="00014F79"/>
    <w:rsid w:val="00032A0A"/>
    <w:rsid w:val="000568E6"/>
    <w:rsid w:val="00071492"/>
    <w:rsid w:val="000E0FA1"/>
    <w:rsid w:val="0012120F"/>
    <w:rsid w:val="00140C40"/>
    <w:rsid w:val="001579BA"/>
    <w:rsid w:val="0019354B"/>
    <w:rsid w:val="001D46CC"/>
    <w:rsid w:val="00213725"/>
    <w:rsid w:val="002639D6"/>
    <w:rsid w:val="0028247F"/>
    <w:rsid w:val="00292482"/>
    <w:rsid w:val="002B21D5"/>
    <w:rsid w:val="002C17DB"/>
    <w:rsid w:val="002D008B"/>
    <w:rsid w:val="002E72CA"/>
    <w:rsid w:val="002F0ECF"/>
    <w:rsid w:val="00327FF3"/>
    <w:rsid w:val="00350EB5"/>
    <w:rsid w:val="00396B73"/>
    <w:rsid w:val="003B511B"/>
    <w:rsid w:val="003C635F"/>
    <w:rsid w:val="0042009F"/>
    <w:rsid w:val="004814D2"/>
    <w:rsid w:val="00483F6F"/>
    <w:rsid w:val="005030D6"/>
    <w:rsid w:val="00521C64"/>
    <w:rsid w:val="00521CFA"/>
    <w:rsid w:val="00561155"/>
    <w:rsid w:val="0056455C"/>
    <w:rsid w:val="00585CB0"/>
    <w:rsid w:val="00602370"/>
    <w:rsid w:val="00610171"/>
    <w:rsid w:val="00633067"/>
    <w:rsid w:val="00654500"/>
    <w:rsid w:val="006551E2"/>
    <w:rsid w:val="00721CCC"/>
    <w:rsid w:val="00724EA7"/>
    <w:rsid w:val="0072528D"/>
    <w:rsid w:val="0081502A"/>
    <w:rsid w:val="008579F4"/>
    <w:rsid w:val="00864D98"/>
    <w:rsid w:val="008B6882"/>
    <w:rsid w:val="008E790D"/>
    <w:rsid w:val="00903398"/>
    <w:rsid w:val="00927E55"/>
    <w:rsid w:val="009F6788"/>
    <w:rsid w:val="00A00383"/>
    <w:rsid w:val="00A44C7B"/>
    <w:rsid w:val="00A7577B"/>
    <w:rsid w:val="00A86327"/>
    <w:rsid w:val="00AC1622"/>
    <w:rsid w:val="00B07727"/>
    <w:rsid w:val="00B26033"/>
    <w:rsid w:val="00B80700"/>
    <w:rsid w:val="00B96F24"/>
    <w:rsid w:val="00BD6179"/>
    <w:rsid w:val="00BF4867"/>
    <w:rsid w:val="00C255E3"/>
    <w:rsid w:val="00CC2EBF"/>
    <w:rsid w:val="00D55722"/>
    <w:rsid w:val="00DE2133"/>
    <w:rsid w:val="00E515DA"/>
    <w:rsid w:val="00E61750"/>
    <w:rsid w:val="00ED2244"/>
    <w:rsid w:val="00EF5EB5"/>
    <w:rsid w:val="00F146E8"/>
    <w:rsid w:val="00F43A4E"/>
    <w:rsid w:val="00F634C6"/>
    <w:rsid w:val="00F944DF"/>
    <w:rsid w:val="00FA56CE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2C11"/>
  <w15:docId w15:val="{9F0EDAB4-07F4-477E-B9E5-2F453A9C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0E95-9B2B-4B5A-A84E-03EAD0A5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ZÃ¡pis SRPÅ€ 2020_08_26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ZÃ¡pis SRPÅ€ 2020_08_26</dc:title>
  <dc:subject/>
  <dc:creator>obyvak_lenovo</dc:creator>
  <cp:keywords/>
  <cp:lastModifiedBy>Kofláková Kateřina, Mgr.</cp:lastModifiedBy>
  <cp:revision>7</cp:revision>
  <cp:lastPrinted>2023-02-10T06:44:00Z</cp:lastPrinted>
  <dcterms:created xsi:type="dcterms:W3CDTF">2023-11-02T09:41:00Z</dcterms:created>
  <dcterms:modified xsi:type="dcterms:W3CDTF">2023-11-03T06:56:00Z</dcterms:modified>
</cp:coreProperties>
</file>